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1F" w:rsidRDefault="00FC351F" w:rsidP="00FC351F">
      <w:pPr>
        <w:spacing w:before="100" w:beforeAutospacing="1" w:after="100" w:afterAutospacing="1" w:line="24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Федеральное государственное</w:t>
      </w:r>
      <w:r w:rsidRPr="004C70C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автономное</w:t>
      </w:r>
      <w:r w:rsidRPr="004C70CD">
        <w:rPr>
          <w:b/>
          <w:noProof/>
          <w:u w:val="single"/>
        </w:rPr>
        <w:t xml:space="preserve"> образовательное учреждение высшего образования</w:t>
      </w:r>
    </w:p>
    <w:p w:rsidR="00FC351F" w:rsidRPr="004C70CD" w:rsidRDefault="00FC351F" w:rsidP="00FC351F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4C70CD">
        <w:rPr>
          <w:b/>
          <w:noProof/>
          <w:u w:val="single"/>
        </w:rPr>
        <w:t>«Российский университет транспорта (МИИТ)»</w:t>
      </w:r>
    </w:p>
    <w:p w:rsidR="00FC351F" w:rsidRPr="004C70CD" w:rsidRDefault="00FC351F" w:rsidP="00FC351F">
      <w:pPr>
        <w:spacing w:after="0" w:line="240" w:lineRule="auto"/>
        <w:jc w:val="center"/>
        <w:rPr>
          <w:b/>
        </w:rPr>
      </w:pPr>
      <w:r w:rsidRPr="004C70CD">
        <w:rPr>
          <w:b/>
        </w:rPr>
        <w:t>Справка</w:t>
      </w:r>
    </w:p>
    <w:p w:rsidR="00FC351F" w:rsidRPr="004C70CD" w:rsidRDefault="00FC351F" w:rsidP="00FC351F">
      <w:pPr>
        <w:spacing w:after="0" w:line="240" w:lineRule="auto"/>
        <w:jc w:val="center"/>
      </w:pPr>
      <w:r w:rsidRPr="004C70CD">
        <w:t xml:space="preserve">о материально-техническом обеспечении основной образовательной программы высшего образования </w:t>
      </w:r>
      <w:r w:rsidRPr="004C70CD">
        <w:rPr>
          <w:b/>
        </w:rPr>
        <w:t xml:space="preserve">- </w:t>
      </w:r>
      <w:r w:rsidRPr="004C70CD">
        <w:t>программы аспирантуры (адъюнктуры)</w:t>
      </w:r>
    </w:p>
    <w:p w:rsidR="00FC351F" w:rsidRPr="00605107" w:rsidRDefault="00FC351F" w:rsidP="00FC351F">
      <w:pPr>
        <w:jc w:val="center"/>
        <w:rPr>
          <w:lang/>
        </w:rPr>
      </w:pPr>
      <w:proofErr w:type="gramStart"/>
      <w:r w:rsidRPr="004C70CD">
        <w:rPr>
          <w:i/>
          <w:szCs w:val="20"/>
        </w:rPr>
        <w:t>(</w:t>
      </w:r>
      <w:r w:rsidR="00DD6190">
        <w:rPr>
          <w:i/>
          <w:szCs w:val="20"/>
        </w:rPr>
        <w:t>23</w:t>
      </w:r>
      <w:r w:rsidRPr="0067242E">
        <w:rPr>
          <w:i/>
          <w:szCs w:val="20"/>
        </w:rPr>
        <w:t>.06.01</w:t>
      </w:r>
      <w:r>
        <w:rPr>
          <w:i/>
          <w:szCs w:val="20"/>
        </w:rPr>
        <w:t xml:space="preserve"> </w:t>
      </w:r>
      <w:r w:rsidR="00DD6190" w:rsidRPr="00DD6190">
        <w:rPr>
          <w:i/>
          <w:szCs w:val="20"/>
        </w:rPr>
        <w:t>Техника и технологии наземного транспорта:</w:t>
      </w:r>
      <w:proofErr w:type="gramEnd"/>
      <w:r w:rsidR="00DD6190" w:rsidRPr="00DD6190">
        <w:rPr>
          <w:i/>
          <w:szCs w:val="20"/>
        </w:rPr>
        <w:t xml:space="preserve"> </w:t>
      </w:r>
      <w:proofErr w:type="gramStart"/>
      <w:r w:rsidR="00DD6190" w:rsidRPr="00DD6190">
        <w:rPr>
          <w:i/>
          <w:szCs w:val="20"/>
        </w:rPr>
        <w:t>Управление процессами перевозок</w:t>
      </w:r>
      <w:r w:rsidRPr="004C70CD">
        <w:rPr>
          <w:i/>
          <w:szCs w:val="20"/>
        </w:rPr>
        <w:t>)</w:t>
      </w:r>
      <w:proofErr w:type="gramEnd"/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409"/>
        <w:gridCol w:w="2552"/>
        <w:gridCol w:w="3004"/>
        <w:gridCol w:w="3118"/>
        <w:gridCol w:w="3517"/>
      </w:tblGrid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>Код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>Наименование специальности, направления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>Наименование дисциплины (модуля), практик в соответствии с учебным планом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 xml:space="preserve">Наименование специальных </w:t>
            </w:r>
            <w:hyperlink w:anchor="Par1606" w:tooltip="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" w:history="1">
              <w:r w:rsidRPr="00305849">
                <w:rPr>
                  <w:color w:val="0000FF"/>
                </w:rPr>
                <w:t>&lt;*&gt;</w:t>
              </w:r>
            </w:hyperlink>
            <w:r w:rsidRPr="00305849">
              <w:t xml:space="preserve">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>Оснащенность специальных помещений и помещений для самостоятельной работы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DD6190" w:rsidP="004B72B0">
            <w:pPr>
              <w:pStyle w:val="ConsPlusNormal"/>
              <w:jc w:val="center"/>
            </w:pPr>
            <w:r>
              <w:t>23</w:t>
            </w:r>
            <w:r w:rsidR="00FC351F">
              <w:t>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CB150D" w:rsidRDefault="00DD619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="00FC351F"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E07DF4" w:rsidRDefault="00FC351F" w:rsidP="004B72B0">
            <w:pPr>
              <w:spacing w:after="0" w:line="240" w:lineRule="auto"/>
              <w:jc w:val="center"/>
            </w:pPr>
            <w:r w:rsidRPr="00E07DF4">
              <w:t>История и философия науки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4B72B0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8414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4B72B0">
            <w:pPr>
              <w:spacing w:after="0" w:line="240" w:lineRule="auto"/>
              <w:jc w:val="center"/>
            </w:pPr>
          </w:p>
          <w:p w:rsidR="00FC351F" w:rsidRPr="005C6279" w:rsidRDefault="00FC351F" w:rsidP="004B72B0">
            <w:pPr>
              <w:jc w:val="center"/>
            </w:pPr>
            <w:r w:rsidRPr="005C6279">
              <w:t>Проектор-1шт./Пк-1 шт./Плазменн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:rsidR="00FC351F" w:rsidRPr="005C6279" w:rsidRDefault="00FC351F" w:rsidP="004B72B0">
            <w:pPr>
              <w:jc w:val="center"/>
            </w:pPr>
          </w:p>
          <w:p w:rsidR="00FC351F" w:rsidRPr="005C6279" w:rsidRDefault="00FC351F" w:rsidP="004B72B0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4B72B0" w:rsidP="004B72B0">
            <w:pPr>
              <w:spacing w:after="0" w:line="240" w:lineRule="auto"/>
              <w:jc w:val="center"/>
            </w:pPr>
            <w:r>
              <w:t>Приспособлена</w:t>
            </w:r>
          </w:p>
        </w:tc>
      </w:tr>
      <w:tr w:rsidR="004B72B0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305849" w:rsidRDefault="004B72B0" w:rsidP="004B72B0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CB150D" w:rsidRDefault="004B72B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E07DF4" w:rsidRDefault="004B72B0" w:rsidP="004B72B0">
            <w:pPr>
              <w:spacing w:after="0" w:line="240" w:lineRule="auto"/>
              <w:jc w:val="center"/>
            </w:pPr>
            <w:r w:rsidRPr="00E07DF4">
              <w:t>Иностранный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</w:t>
            </w:r>
            <w:r>
              <w:rPr>
                <w:color w:val="000000"/>
              </w:rPr>
              <w:lastRenderedPageBreak/>
              <w:t>аттестации 3409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</w:p>
          <w:p w:rsidR="004B72B0" w:rsidRPr="005C6279" w:rsidRDefault="004B72B0" w:rsidP="004B72B0">
            <w:pPr>
              <w:jc w:val="center"/>
            </w:pPr>
            <w:r>
              <w:t>Меловая доска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:rsidR="004B72B0" w:rsidRPr="005C6279" w:rsidRDefault="004B72B0" w:rsidP="004B72B0">
            <w:pPr>
              <w:jc w:val="center"/>
            </w:pPr>
          </w:p>
          <w:p w:rsidR="004B72B0" w:rsidRPr="005C6279" w:rsidRDefault="004B72B0" w:rsidP="004B72B0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Default="004B72B0" w:rsidP="004B72B0">
            <w:pPr>
              <w:jc w:val="center"/>
            </w:pPr>
            <w:r w:rsidRPr="003A61A7">
              <w:t>Приспособлена</w:t>
            </w:r>
          </w:p>
        </w:tc>
      </w:tr>
      <w:tr w:rsidR="004B72B0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305849" w:rsidRDefault="004B72B0" w:rsidP="004B72B0">
            <w:pPr>
              <w:pStyle w:val="ConsPlusNormal"/>
              <w:jc w:val="center"/>
            </w:pPr>
            <w:r>
              <w:lastRenderedPageBreak/>
              <w:t>23.06.01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CB150D" w:rsidRDefault="004B72B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E07DF4" w:rsidRDefault="004B72B0" w:rsidP="004B72B0">
            <w:pPr>
              <w:spacing w:after="0" w:line="240" w:lineRule="auto"/>
              <w:jc w:val="center"/>
            </w:pPr>
            <w:r w:rsidRPr="00E07DF4">
              <w:t>Использование информационных технологий при решении</w:t>
            </w:r>
            <w:r>
              <w:t xml:space="preserve"> </w:t>
            </w:r>
            <w:r w:rsidRPr="00E07DF4">
              <w:t>исследовательских задач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3303</w:t>
            </w:r>
          </w:p>
          <w:p w:rsidR="004B72B0" w:rsidRPr="005C6279" w:rsidRDefault="004B72B0" w:rsidP="004B72B0">
            <w:pPr>
              <w:spacing w:after="0" w:line="240" w:lineRule="auto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</w:p>
          <w:p w:rsidR="004B72B0" w:rsidRPr="005C6279" w:rsidRDefault="004B72B0" w:rsidP="004B72B0">
            <w:pPr>
              <w:jc w:val="center"/>
            </w:pPr>
            <w:r w:rsidRPr="005C6279">
              <w:t>Проектор-1шт./Пк-1 шт./Плазменн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:rsidR="004B72B0" w:rsidRPr="005C6279" w:rsidRDefault="004B72B0" w:rsidP="004B72B0">
            <w:pPr>
              <w:jc w:val="center"/>
            </w:pPr>
          </w:p>
          <w:p w:rsidR="004B72B0" w:rsidRPr="005C6279" w:rsidRDefault="004B72B0" w:rsidP="004B72B0">
            <w:pPr>
              <w:spacing w:after="0" w:line="240" w:lineRule="auto"/>
              <w:jc w:val="center"/>
            </w:pPr>
          </w:p>
          <w:p w:rsidR="004B72B0" w:rsidRPr="005C6279" w:rsidRDefault="004B72B0" w:rsidP="004B72B0">
            <w:pPr>
              <w:jc w:val="center"/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2B0" w:rsidRDefault="004B72B0" w:rsidP="004B72B0">
            <w:pPr>
              <w:jc w:val="center"/>
            </w:pPr>
            <w:r w:rsidRPr="003A61A7">
              <w:t>Приспособлена</w:t>
            </w:r>
          </w:p>
        </w:tc>
      </w:tr>
      <w:tr w:rsidR="004B72B0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305849" w:rsidRDefault="004B72B0" w:rsidP="004B72B0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CB150D" w:rsidRDefault="004B72B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Default="004B72B0" w:rsidP="004B72B0">
            <w:pPr>
              <w:spacing w:after="0" w:line="240" w:lineRule="auto"/>
              <w:jc w:val="center"/>
            </w:pPr>
            <w:r>
              <w:t>Решение исследовательских задач с применением информационн</w:t>
            </w:r>
            <w:proofErr w:type="gramStart"/>
            <w:r>
              <w:t>о-</w:t>
            </w:r>
            <w:proofErr w:type="gramEnd"/>
            <w:r>
              <w:t xml:space="preserve"> коммуникационных технологий</w:t>
            </w:r>
          </w:p>
          <w:p w:rsidR="004B72B0" w:rsidRPr="00E07DF4" w:rsidRDefault="004B72B0" w:rsidP="004B72B0">
            <w:pPr>
              <w:spacing w:after="0" w:line="240" w:lineRule="auto"/>
              <w:jc w:val="center"/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ind w:firstLine="708"/>
              <w:jc w:val="center"/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</w:p>
        </w:tc>
      </w:tr>
      <w:tr w:rsidR="004B72B0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305849" w:rsidRDefault="004B72B0" w:rsidP="004B72B0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CB150D" w:rsidRDefault="004B72B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Default="004B72B0" w:rsidP="004B72B0">
            <w:pPr>
              <w:spacing w:after="0" w:line="240" w:lineRule="auto"/>
              <w:jc w:val="center"/>
            </w:pPr>
            <w: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3303</w:t>
            </w:r>
          </w:p>
          <w:p w:rsidR="004B72B0" w:rsidRPr="005C6279" w:rsidRDefault="004B72B0" w:rsidP="004B72B0">
            <w:pPr>
              <w:spacing w:after="0" w:line="240" w:lineRule="auto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</w:p>
          <w:p w:rsidR="004B72B0" w:rsidRPr="005C6279" w:rsidRDefault="004B72B0" w:rsidP="004B72B0">
            <w:pPr>
              <w:jc w:val="center"/>
            </w:pPr>
            <w:r w:rsidRPr="005C6279">
              <w:t>Проектор-1шт./Пк-1 шт./Плазменн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:rsidR="004B72B0" w:rsidRPr="005C6279" w:rsidRDefault="004B72B0" w:rsidP="004B72B0">
            <w:pPr>
              <w:jc w:val="center"/>
            </w:pPr>
          </w:p>
          <w:p w:rsidR="004B72B0" w:rsidRPr="005C6279" w:rsidRDefault="004B72B0" w:rsidP="004B72B0">
            <w:pPr>
              <w:spacing w:after="0" w:line="240" w:lineRule="auto"/>
              <w:jc w:val="center"/>
            </w:pPr>
          </w:p>
          <w:p w:rsidR="004B72B0" w:rsidRPr="005C6279" w:rsidRDefault="004B72B0" w:rsidP="004B72B0">
            <w:pPr>
              <w:jc w:val="center"/>
            </w:pPr>
          </w:p>
          <w:p w:rsidR="004B72B0" w:rsidRPr="005C6279" w:rsidRDefault="004B72B0" w:rsidP="004B72B0">
            <w:pPr>
              <w:jc w:val="center"/>
            </w:pPr>
          </w:p>
          <w:p w:rsidR="004B72B0" w:rsidRPr="005C6279" w:rsidRDefault="004B72B0" w:rsidP="004B72B0">
            <w:pPr>
              <w:ind w:firstLine="708"/>
              <w:jc w:val="center"/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2B0" w:rsidRDefault="004B72B0" w:rsidP="004B72B0">
            <w:pPr>
              <w:jc w:val="center"/>
            </w:pPr>
            <w:r w:rsidRPr="003A61A7">
              <w:t>Приспособлена</w:t>
            </w:r>
          </w:p>
        </w:tc>
      </w:tr>
      <w:tr w:rsidR="004B72B0" w:rsidRPr="00E10804" w:rsidTr="00DD6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305849" w:rsidRDefault="004B72B0" w:rsidP="004B72B0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CB150D" w:rsidRDefault="004B72B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E07DF4" w:rsidRDefault="004B72B0" w:rsidP="004B72B0">
            <w:pPr>
              <w:spacing w:after="0" w:line="240" w:lineRule="auto"/>
              <w:jc w:val="center"/>
            </w:pPr>
            <w:r>
              <w:t>Правовая охрана и коммерческая реализация интеллектуальной собственности</w:t>
            </w: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ind w:firstLine="708"/>
              <w:jc w:val="center"/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</w:p>
        </w:tc>
      </w:tr>
      <w:tr w:rsidR="004B72B0" w:rsidRPr="00E10804" w:rsidTr="00DD6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305849" w:rsidRDefault="004B72B0" w:rsidP="004B72B0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CB150D" w:rsidRDefault="004B72B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B0" w:rsidRPr="000B1184" w:rsidRDefault="004B72B0" w:rsidP="004B72B0">
            <w:pPr>
              <w:spacing w:after="0" w:line="240" w:lineRule="auto"/>
              <w:jc w:val="center"/>
            </w:pPr>
            <w:r w:rsidRPr="000B1184">
              <w:t>Педагогика и психология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5C6279">
              <w:rPr>
                <w:color w:val="000000"/>
              </w:rPr>
              <w:lastRenderedPageBreak/>
              <w:t>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8411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</w:p>
          <w:p w:rsidR="004B72B0" w:rsidRPr="005C6279" w:rsidRDefault="004B72B0" w:rsidP="004B72B0">
            <w:pPr>
              <w:jc w:val="center"/>
            </w:pPr>
            <w:r w:rsidRPr="005C6279">
              <w:t>Проектор-1шт./Пк-1 шт./Плазменн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:rsidR="004B72B0" w:rsidRPr="005C6279" w:rsidRDefault="004B72B0" w:rsidP="004B72B0">
            <w:pPr>
              <w:jc w:val="center"/>
            </w:pPr>
          </w:p>
          <w:p w:rsidR="004B72B0" w:rsidRPr="005C6279" w:rsidRDefault="004B72B0" w:rsidP="004B72B0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Default="004B72B0" w:rsidP="004B72B0">
            <w:pPr>
              <w:jc w:val="center"/>
            </w:pPr>
            <w:r w:rsidRPr="003A61A7">
              <w:lastRenderedPageBreak/>
              <w:t>Приспособлена</w:t>
            </w:r>
          </w:p>
        </w:tc>
      </w:tr>
      <w:tr w:rsidR="004B72B0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305849" w:rsidRDefault="004B72B0" w:rsidP="004B72B0">
            <w:pPr>
              <w:pStyle w:val="ConsPlusNormal"/>
              <w:jc w:val="center"/>
            </w:pPr>
            <w:r>
              <w:lastRenderedPageBreak/>
              <w:t>23.06.01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CB150D" w:rsidRDefault="004B72B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B0" w:rsidRPr="004B72B0" w:rsidRDefault="004B72B0" w:rsidP="004B72B0">
            <w:pPr>
              <w:spacing w:after="0" w:line="240" w:lineRule="auto"/>
              <w:jc w:val="center"/>
            </w:pPr>
            <w:r w:rsidRPr="004B72B0">
              <w:t>Техника и технологии наземного транспорта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</w:t>
            </w:r>
            <w:proofErr w:type="gramStart"/>
            <w:r w:rsidRPr="005C6279">
              <w:rPr>
                <w:color w:val="000000"/>
              </w:rPr>
              <w:t xml:space="preserve">ии </w:t>
            </w:r>
            <w:r>
              <w:t>а</w:t>
            </w:r>
            <w:r w:rsidRPr="004C70CD">
              <w:t>у</w:t>
            </w:r>
            <w:proofErr w:type="gramEnd"/>
            <w:r w:rsidRPr="004C70CD">
              <w:t xml:space="preserve">д. </w:t>
            </w:r>
            <w:r>
              <w:t>№</w:t>
            </w:r>
            <w:r w:rsidRPr="004C70CD">
              <w:t>2513.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</w:p>
          <w:p w:rsidR="004B72B0" w:rsidRPr="005C6279" w:rsidRDefault="004B72B0" w:rsidP="004B72B0">
            <w:pPr>
              <w:jc w:val="center"/>
            </w:pPr>
            <w:r w:rsidRPr="005C6279">
              <w:t>Проектор-1шт./Пк-1 шт./Плазменные панели-2шт./Интерактивная доска</w:t>
            </w:r>
          </w:p>
          <w:p w:rsidR="004B72B0" w:rsidRPr="005C6279" w:rsidRDefault="004B72B0" w:rsidP="004B72B0">
            <w:pPr>
              <w:jc w:val="center"/>
            </w:pPr>
          </w:p>
          <w:p w:rsidR="004B72B0" w:rsidRPr="005C6279" w:rsidRDefault="004B72B0" w:rsidP="004B72B0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B0" w:rsidRDefault="004B72B0" w:rsidP="004B72B0">
            <w:pPr>
              <w:jc w:val="center"/>
            </w:pPr>
            <w:r w:rsidRPr="003A61A7">
              <w:t>Приспособлена</w:t>
            </w:r>
          </w:p>
        </w:tc>
      </w:tr>
      <w:tr w:rsidR="004B72B0" w:rsidRPr="00E10804" w:rsidTr="00DD6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305849" w:rsidRDefault="004B72B0" w:rsidP="004B72B0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CB150D" w:rsidRDefault="004B72B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72B0" w:rsidRPr="004B72B0" w:rsidRDefault="004B72B0" w:rsidP="004B72B0">
            <w:pPr>
              <w:spacing w:after="0" w:line="240" w:lineRule="auto"/>
              <w:jc w:val="center"/>
            </w:pPr>
            <w:r w:rsidRPr="004B72B0">
              <w:t>Управление процессами перевозок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</w:t>
            </w:r>
            <w:proofErr w:type="gramStart"/>
            <w:r>
              <w:rPr>
                <w:color w:val="000000"/>
              </w:rPr>
              <w:t xml:space="preserve">ии </w:t>
            </w:r>
            <w:r>
              <w:t>а</w:t>
            </w:r>
            <w:r w:rsidRPr="004C70CD">
              <w:t>у</w:t>
            </w:r>
            <w:proofErr w:type="gramEnd"/>
            <w:r w:rsidRPr="004C70CD">
              <w:t xml:space="preserve">д. </w:t>
            </w:r>
            <w:r>
              <w:t>№</w:t>
            </w:r>
            <w:r w:rsidRPr="004C70CD">
              <w:t>2513.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</w:p>
          <w:p w:rsidR="004B72B0" w:rsidRPr="005C6279" w:rsidRDefault="004B72B0" w:rsidP="004B72B0">
            <w:pPr>
              <w:jc w:val="center"/>
            </w:pPr>
          </w:p>
          <w:p w:rsidR="004B72B0" w:rsidRPr="005C6279" w:rsidRDefault="004B72B0" w:rsidP="004B72B0">
            <w:pPr>
              <w:jc w:val="center"/>
            </w:pPr>
            <w:r w:rsidRPr="005C6279">
              <w:t>Проектор-1шт./Пк-1 шт./Интерактивная доска</w:t>
            </w:r>
          </w:p>
          <w:p w:rsidR="004B72B0" w:rsidRPr="005C6279" w:rsidRDefault="004B72B0" w:rsidP="004B72B0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Default="004B72B0" w:rsidP="004B72B0">
            <w:pPr>
              <w:jc w:val="center"/>
            </w:pPr>
            <w:r w:rsidRPr="003A61A7">
              <w:t>Приспособлена</w:t>
            </w:r>
          </w:p>
        </w:tc>
      </w:tr>
      <w:tr w:rsidR="004B72B0" w:rsidRPr="00E10804" w:rsidTr="00DD61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305849" w:rsidRDefault="004B72B0" w:rsidP="004B72B0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CB150D" w:rsidRDefault="004B72B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2B0" w:rsidRPr="000B1184" w:rsidRDefault="004B72B0" w:rsidP="004B72B0">
            <w:pPr>
              <w:spacing w:after="0" w:line="240" w:lineRule="auto"/>
              <w:jc w:val="center"/>
            </w:pPr>
            <w:r w:rsidRPr="000B1184">
              <w:t>Методология диссертационного исследования</w:t>
            </w:r>
            <w:r>
              <w:t xml:space="preserve"> </w:t>
            </w:r>
            <w:r w:rsidRPr="00E07DF4">
              <w:t>научной деятельности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5C6279">
              <w:rPr>
                <w:color w:val="000000"/>
              </w:rPr>
              <w:lastRenderedPageBreak/>
              <w:t>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050684" w:rsidRDefault="004B72B0" w:rsidP="004B72B0">
            <w:pPr>
              <w:spacing w:after="0" w:line="240" w:lineRule="auto"/>
              <w:jc w:val="center"/>
            </w:pPr>
            <w:r w:rsidRPr="00050684">
              <w:lastRenderedPageBreak/>
              <w:t>Переносное мультимедийное оборудование, меловая доска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Default="004B72B0" w:rsidP="004B72B0">
            <w:pPr>
              <w:jc w:val="center"/>
            </w:pPr>
            <w:r w:rsidRPr="003A61A7">
              <w:t>Приспособлена</w:t>
            </w:r>
          </w:p>
        </w:tc>
      </w:tr>
      <w:tr w:rsidR="004B72B0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305849" w:rsidRDefault="004B72B0" w:rsidP="004B72B0">
            <w:pPr>
              <w:pStyle w:val="ConsPlusNormal"/>
              <w:jc w:val="center"/>
            </w:pPr>
            <w:r>
              <w:lastRenderedPageBreak/>
              <w:t>23.06.01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CB150D" w:rsidRDefault="004B72B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Default="004B72B0" w:rsidP="004B72B0">
            <w:pPr>
              <w:spacing w:after="0" w:line="240" w:lineRule="auto"/>
              <w:jc w:val="center"/>
            </w:pPr>
            <w:r>
              <w:t>Научно-исследовательская деятельность и подготовка научно-</w:t>
            </w:r>
          </w:p>
          <w:p w:rsidR="004B72B0" w:rsidRPr="00E07DF4" w:rsidRDefault="004B72B0" w:rsidP="004B72B0">
            <w:pPr>
              <w:spacing w:after="0" w:line="240" w:lineRule="auto"/>
              <w:jc w:val="center"/>
            </w:pPr>
            <w:r>
              <w:t>квалификационной работы (диссертации) на соискание ученой степени кандидата наук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B0" w:rsidRPr="00713B69" w:rsidRDefault="004B72B0" w:rsidP="004B72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69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</w:t>
            </w:r>
            <w:r w:rsidRPr="004B72B0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B0" w:rsidRDefault="004B72B0" w:rsidP="004B72B0">
            <w:pPr>
              <w:jc w:val="center"/>
            </w:pPr>
            <w:r>
              <w:t xml:space="preserve">Персональные компьютеры </w:t>
            </w:r>
            <w:r>
              <w:br/>
            </w:r>
            <w:proofErr w:type="spellStart"/>
            <w:r w:rsidRPr="00ED7997">
              <w:t>CPUIntelCore</w:t>
            </w:r>
            <w:proofErr w:type="spellEnd"/>
            <w:r w:rsidRPr="00ED7997">
              <w:t xml:space="preserve"> (TM) 3</w:t>
            </w:r>
            <w:r>
              <w:rPr>
                <w:lang w:val="en-US"/>
              </w:rPr>
              <w:t>I</w:t>
            </w:r>
            <w:r w:rsidRPr="00ED7997">
              <w:t xml:space="preserve"> 3,07ГГц / HDD 300 Гб / RAM </w:t>
            </w:r>
            <w:r>
              <w:t>4</w:t>
            </w:r>
            <w:r w:rsidRPr="00ED7997">
              <w:t xml:space="preserve"> Гб– 13</w:t>
            </w:r>
            <w:r>
              <w:t>шт., интерактивная доска, проектор.</w:t>
            </w:r>
          </w:p>
          <w:p w:rsidR="004B72B0" w:rsidRPr="00713B69" w:rsidRDefault="004B72B0" w:rsidP="004B72B0">
            <w:pPr>
              <w:spacing w:after="0" w:line="240" w:lineRule="auto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B0" w:rsidRDefault="004B72B0" w:rsidP="004B72B0">
            <w:pPr>
              <w:jc w:val="center"/>
            </w:pPr>
            <w:r w:rsidRPr="003A61A7">
              <w:t>Приспособлена</w:t>
            </w:r>
          </w:p>
        </w:tc>
      </w:tr>
      <w:tr w:rsidR="004B72B0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305849" w:rsidRDefault="004B72B0" w:rsidP="004B72B0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CB150D" w:rsidRDefault="004B72B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E07DF4" w:rsidRDefault="004B72B0" w:rsidP="004B72B0">
            <w:pPr>
              <w:spacing w:after="0" w:line="240" w:lineRule="auto"/>
              <w:jc w:val="center"/>
            </w:pPr>
            <w: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713B69" w:rsidRDefault="004B72B0" w:rsidP="004B72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69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</w:t>
            </w:r>
            <w:r w:rsidRPr="004B72B0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Default="004B72B0" w:rsidP="004B72B0">
            <w:pPr>
              <w:jc w:val="center"/>
            </w:pPr>
            <w:r>
              <w:t xml:space="preserve">Персональные компьютеры </w:t>
            </w:r>
            <w:r>
              <w:br/>
            </w:r>
            <w:proofErr w:type="spellStart"/>
            <w:r w:rsidRPr="00ED7997">
              <w:t>CPUIntelCore</w:t>
            </w:r>
            <w:proofErr w:type="spellEnd"/>
            <w:r w:rsidRPr="00ED7997">
              <w:t xml:space="preserve"> (TM) 3</w:t>
            </w:r>
            <w:r>
              <w:rPr>
                <w:lang w:val="en-US"/>
              </w:rPr>
              <w:t>I</w:t>
            </w:r>
            <w:r w:rsidRPr="00ED7997">
              <w:t xml:space="preserve"> 3,07ГГц / HDD 300 Гб / RAM </w:t>
            </w:r>
            <w:r>
              <w:t>4</w:t>
            </w:r>
            <w:r w:rsidRPr="00ED7997">
              <w:t xml:space="preserve"> Гб– 13</w:t>
            </w:r>
            <w:r>
              <w:t>шт., интерактивная доска, проектор.</w:t>
            </w:r>
          </w:p>
          <w:p w:rsidR="004B72B0" w:rsidRPr="00713B69" w:rsidRDefault="004B72B0" w:rsidP="004B72B0">
            <w:pPr>
              <w:spacing w:after="0" w:line="240" w:lineRule="auto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Default="004B72B0" w:rsidP="004B72B0">
            <w:pPr>
              <w:jc w:val="center"/>
            </w:pPr>
            <w:r w:rsidRPr="003A61A7">
              <w:t>Приспособлена</w:t>
            </w:r>
          </w:p>
        </w:tc>
      </w:tr>
      <w:tr w:rsidR="004B72B0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305849" w:rsidRDefault="004B72B0" w:rsidP="004B72B0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CB150D" w:rsidRDefault="004B72B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E07DF4" w:rsidRDefault="004B72B0" w:rsidP="004B72B0">
            <w:pPr>
              <w:spacing w:after="0" w:line="240" w:lineRule="auto"/>
              <w:jc w:val="center"/>
            </w:pPr>
            <w:r w:rsidRPr="000B1184">
              <w:t>Педагогическая практика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713B69" w:rsidRDefault="004B72B0" w:rsidP="004B72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69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</w:t>
            </w:r>
            <w:r w:rsidRPr="004B72B0">
              <w:rPr>
                <w:rFonts w:ascii="Times New Roman" w:hAnsi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Default="004B72B0" w:rsidP="004B72B0">
            <w:pPr>
              <w:jc w:val="center"/>
            </w:pPr>
            <w:r>
              <w:t xml:space="preserve">Персональные компьютеры </w:t>
            </w:r>
            <w:r>
              <w:br/>
            </w:r>
            <w:proofErr w:type="spellStart"/>
            <w:r w:rsidRPr="00ED7997">
              <w:t>CPUIntelCore</w:t>
            </w:r>
            <w:proofErr w:type="spellEnd"/>
            <w:r w:rsidRPr="00ED7997">
              <w:t xml:space="preserve"> (TM) 3</w:t>
            </w:r>
            <w:r>
              <w:rPr>
                <w:lang w:val="en-US"/>
              </w:rPr>
              <w:t>I</w:t>
            </w:r>
            <w:r w:rsidRPr="00ED7997">
              <w:t xml:space="preserve"> 3,07ГГц / HDD 300 Гб / RAM </w:t>
            </w:r>
            <w:r>
              <w:t>4</w:t>
            </w:r>
            <w:r w:rsidRPr="00ED7997">
              <w:t xml:space="preserve"> Гб– 13</w:t>
            </w:r>
            <w:r>
              <w:t>шт., интерактивная доска, проектор.</w:t>
            </w:r>
          </w:p>
          <w:p w:rsidR="004B72B0" w:rsidRPr="00713B69" w:rsidRDefault="004B72B0" w:rsidP="004B72B0">
            <w:pPr>
              <w:spacing w:after="0" w:line="240" w:lineRule="auto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Default="004B72B0" w:rsidP="004B72B0">
            <w:pPr>
              <w:jc w:val="center"/>
            </w:pPr>
            <w:r w:rsidRPr="003A61A7">
              <w:t>Приспособлена</w:t>
            </w:r>
          </w:p>
        </w:tc>
      </w:tr>
      <w:tr w:rsidR="004B72B0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305849" w:rsidRDefault="004B72B0" w:rsidP="004B72B0">
            <w:pPr>
              <w:pStyle w:val="ConsPlusNormal"/>
              <w:jc w:val="center"/>
            </w:pPr>
            <w:r>
              <w:lastRenderedPageBreak/>
              <w:t>23.06.01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CB150D" w:rsidRDefault="004B72B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E07DF4" w:rsidRDefault="004B72B0" w:rsidP="004B72B0">
            <w:pPr>
              <w:spacing w:after="0" w:line="240" w:lineRule="auto"/>
              <w:jc w:val="center"/>
            </w:pPr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>
              <w:rPr>
                <w:color w:val="000000"/>
              </w:rPr>
              <w:t>№303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</w:p>
          <w:p w:rsidR="004B72B0" w:rsidRDefault="004B72B0" w:rsidP="004B72B0">
            <w:pPr>
              <w:jc w:val="center"/>
            </w:pPr>
            <w:r>
              <w:t xml:space="preserve">Персональные компьютеры </w:t>
            </w:r>
            <w:r>
              <w:br/>
            </w:r>
            <w:proofErr w:type="spellStart"/>
            <w:r w:rsidRPr="00ED7997">
              <w:t>CPUIntelCore</w:t>
            </w:r>
            <w:proofErr w:type="spellEnd"/>
            <w:r w:rsidRPr="00ED7997">
              <w:t xml:space="preserve"> (TM) 3</w:t>
            </w:r>
            <w:r>
              <w:rPr>
                <w:lang w:val="en-US"/>
              </w:rPr>
              <w:t>I</w:t>
            </w:r>
            <w:r w:rsidRPr="00ED7997">
              <w:t xml:space="preserve"> 3,07ГГц / HDD 300 Гб / RAM </w:t>
            </w:r>
            <w:r>
              <w:t>4</w:t>
            </w:r>
            <w:r w:rsidRPr="00ED7997">
              <w:t xml:space="preserve"> Гб– 13</w:t>
            </w:r>
            <w:r>
              <w:t>шт., интерактивная доска, проектор.</w:t>
            </w:r>
          </w:p>
          <w:p w:rsidR="004B72B0" w:rsidRPr="005C6279" w:rsidRDefault="004B72B0" w:rsidP="004B72B0">
            <w:pPr>
              <w:jc w:val="center"/>
            </w:pPr>
          </w:p>
          <w:p w:rsidR="004B72B0" w:rsidRPr="005C6279" w:rsidRDefault="004B72B0" w:rsidP="004B72B0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Default="004B72B0" w:rsidP="004B72B0">
            <w:pPr>
              <w:jc w:val="center"/>
            </w:pPr>
            <w:r w:rsidRPr="003A61A7">
              <w:t>Приспособлена</w:t>
            </w:r>
          </w:p>
        </w:tc>
      </w:tr>
      <w:tr w:rsidR="004B72B0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305849" w:rsidRDefault="004B72B0" w:rsidP="004B72B0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CB150D" w:rsidRDefault="004B72B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E07DF4" w:rsidRDefault="004B72B0" w:rsidP="004B72B0">
            <w:pPr>
              <w:spacing w:after="0" w:line="240" w:lineRule="auto"/>
              <w:jc w:val="center"/>
            </w:pPr>
            <w:r w:rsidRPr="000B1184">
              <w:t>Подготовка к сдаче и сдача государственного экзамена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>
              <w:rPr>
                <w:color w:val="000000"/>
              </w:rPr>
              <w:t>№303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5C6279" w:rsidRDefault="004B72B0" w:rsidP="004B72B0">
            <w:pPr>
              <w:spacing w:after="0" w:line="240" w:lineRule="auto"/>
              <w:jc w:val="center"/>
            </w:pPr>
          </w:p>
          <w:p w:rsidR="004B72B0" w:rsidRDefault="004B72B0" w:rsidP="004B72B0">
            <w:pPr>
              <w:jc w:val="center"/>
            </w:pPr>
            <w:r>
              <w:t xml:space="preserve">Персональные компьютеры </w:t>
            </w:r>
            <w:r>
              <w:br/>
            </w:r>
            <w:proofErr w:type="spellStart"/>
            <w:r w:rsidRPr="00ED7997">
              <w:t>CPUIntelCore</w:t>
            </w:r>
            <w:proofErr w:type="spellEnd"/>
            <w:r w:rsidRPr="00ED7997">
              <w:t xml:space="preserve"> (TM) 3</w:t>
            </w:r>
            <w:r>
              <w:rPr>
                <w:lang w:val="en-US"/>
              </w:rPr>
              <w:t>I</w:t>
            </w:r>
            <w:r w:rsidRPr="00ED7997">
              <w:t xml:space="preserve"> 3,07ГГц / HDD 300 Гб / RAM </w:t>
            </w:r>
            <w:r>
              <w:t>4</w:t>
            </w:r>
            <w:r w:rsidRPr="00ED7997">
              <w:t xml:space="preserve"> Гб– 13</w:t>
            </w:r>
            <w:r>
              <w:t>шт., интерактивная доска, проектор.</w:t>
            </w:r>
          </w:p>
          <w:p w:rsidR="004B72B0" w:rsidRPr="005C6279" w:rsidRDefault="004B72B0" w:rsidP="004B72B0">
            <w:pPr>
              <w:jc w:val="center"/>
            </w:pPr>
          </w:p>
          <w:p w:rsidR="004B72B0" w:rsidRPr="005C6279" w:rsidRDefault="004B72B0" w:rsidP="004B72B0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Default="004B72B0" w:rsidP="004B72B0">
            <w:pPr>
              <w:jc w:val="center"/>
            </w:pPr>
            <w:r w:rsidRPr="003A61A7">
              <w:t>Приспособлена</w:t>
            </w:r>
          </w:p>
        </w:tc>
      </w:tr>
      <w:tr w:rsidR="004B72B0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305849" w:rsidRDefault="004B72B0" w:rsidP="004B72B0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B0" w:rsidRPr="00CB150D" w:rsidRDefault="004B72B0" w:rsidP="004B72B0">
            <w:pPr>
              <w:pStyle w:val="ConsPlusNormal"/>
              <w:jc w:val="center"/>
            </w:pPr>
            <w:r>
              <w:t>Техника и технологии наземного транспорта</w:t>
            </w:r>
            <w:r w:rsidRPr="00CB150D">
              <w:t xml:space="preserve">: </w:t>
            </w:r>
            <w:r>
              <w:t>Управление процессами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B0" w:rsidRPr="005C6279" w:rsidRDefault="004B72B0" w:rsidP="004B72B0">
            <w:pPr>
              <w:jc w:val="center"/>
              <w:rPr>
                <w:color w:val="000000"/>
              </w:rPr>
            </w:pPr>
            <w:r w:rsidRPr="005C6279">
              <w:rPr>
                <w:color w:val="000000"/>
              </w:rPr>
              <w:t>Самостоятельная работа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B0" w:rsidRPr="005C6279" w:rsidRDefault="004B72B0" w:rsidP="004B72B0">
            <w:pPr>
              <w:jc w:val="center"/>
              <w:rPr>
                <w:color w:val="000000"/>
              </w:rPr>
            </w:pPr>
            <w:r w:rsidRPr="005C6279">
              <w:rPr>
                <w:color w:val="000000"/>
              </w:rPr>
              <w:t>Аудитория для самостоятельной подготовки: ауд. 3216//читальный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B0" w:rsidRPr="005C6279" w:rsidRDefault="004B72B0" w:rsidP="004B72B0">
            <w:pPr>
              <w:jc w:val="center"/>
              <w:rPr>
                <w:color w:val="000000"/>
              </w:rPr>
            </w:pPr>
            <w:r w:rsidRPr="005C6279">
              <w:rPr>
                <w:color w:val="000000"/>
              </w:rPr>
              <w:t>Плазменная панель -1 шт./ПК - 10 шт.</w:t>
            </w:r>
          </w:p>
          <w:p w:rsidR="004B72B0" w:rsidRPr="005C6279" w:rsidRDefault="004B72B0" w:rsidP="004B72B0">
            <w:pPr>
              <w:jc w:val="center"/>
              <w:rPr>
                <w:color w:val="000000"/>
              </w:rPr>
            </w:pPr>
            <w:r w:rsidRPr="005C6279">
              <w:rPr>
                <w:color w:val="000000"/>
              </w:rPr>
              <w:t>Оборудование подключено к сети "Интернет", обеспечен доступ в электронную информационно-образовательную среду (ЭОИС) РУТ (МИИТ)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B0" w:rsidRDefault="004B72B0" w:rsidP="004B72B0">
            <w:pPr>
              <w:jc w:val="center"/>
            </w:pPr>
            <w:r w:rsidRPr="003A61A7">
              <w:t>Приспособлена</w:t>
            </w:r>
          </w:p>
        </w:tc>
      </w:tr>
    </w:tbl>
    <w:p w:rsidR="00FC351F" w:rsidRPr="00E10804" w:rsidRDefault="00FC351F" w:rsidP="004B72B0">
      <w:pPr>
        <w:pStyle w:val="ConsPlusNormal"/>
        <w:jc w:val="center"/>
      </w:pPr>
    </w:p>
    <w:p w:rsidR="00FC351F" w:rsidRDefault="00FC351F" w:rsidP="00FC351F">
      <w:pPr>
        <w:pStyle w:val="ConsPlusNormal"/>
        <w:spacing w:before="240"/>
        <w:ind w:firstLine="540"/>
        <w:jc w:val="both"/>
      </w:pPr>
      <w:bookmarkStart w:id="0" w:name="Par1606"/>
      <w:bookmarkEnd w:id="0"/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4"/>
        <w:gridCol w:w="8600"/>
        <w:gridCol w:w="4227"/>
      </w:tblGrid>
      <w:tr w:rsidR="00FC351F" w:rsidRPr="00B065A4" w:rsidTr="00BB2AC1">
        <w:trPr>
          <w:trHeight w:val="435"/>
        </w:trPr>
        <w:tc>
          <w:tcPr>
            <w:tcW w:w="154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51F" w:rsidRDefault="00FC351F" w:rsidP="00BB2AC1">
            <w:pPr>
              <w:spacing w:after="0" w:line="240" w:lineRule="auto"/>
              <w:ind w:left="-96"/>
              <w:jc w:val="center"/>
              <w:rPr>
                <w:b/>
                <w:sz w:val="20"/>
                <w:szCs w:val="20"/>
              </w:rPr>
            </w:pPr>
          </w:p>
          <w:p w:rsidR="00FC351F" w:rsidRDefault="00FC351F" w:rsidP="00BB2AC1">
            <w:pPr>
              <w:spacing w:after="0" w:line="240" w:lineRule="auto"/>
              <w:ind w:left="-96"/>
              <w:jc w:val="center"/>
              <w:rPr>
                <w:b/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ind w:left="-96"/>
              <w:jc w:val="center"/>
              <w:rPr>
                <w:b/>
                <w:sz w:val="20"/>
                <w:szCs w:val="20"/>
              </w:rPr>
            </w:pPr>
            <w:r w:rsidRPr="00B065A4">
              <w:rPr>
                <w:b/>
                <w:sz w:val="20"/>
                <w:szCs w:val="20"/>
              </w:rPr>
              <w:t>Перечень договоров ЭБС (</w:t>
            </w:r>
            <w:r w:rsidRPr="00B065A4">
              <w:rPr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B065A4">
              <w:rPr>
                <w:b/>
                <w:sz w:val="20"/>
                <w:szCs w:val="20"/>
              </w:rPr>
              <w:t>)</w:t>
            </w:r>
          </w:p>
        </w:tc>
      </w:tr>
      <w:tr w:rsidR="00FC351F" w:rsidRPr="00B065A4" w:rsidTr="00BB2AC1">
        <w:trPr>
          <w:trHeight w:val="435"/>
        </w:trPr>
        <w:tc>
          <w:tcPr>
            <w:tcW w:w="2624" w:type="dxa"/>
            <w:tcBorders>
              <w:top w:val="single" w:sz="4" w:space="0" w:color="auto"/>
            </w:tcBorders>
          </w:tcPr>
          <w:p w:rsidR="00FC351F" w:rsidRPr="00B065A4" w:rsidRDefault="00FC351F" w:rsidP="00BB2AC1">
            <w:pPr>
              <w:spacing w:after="0" w:line="240" w:lineRule="auto"/>
              <w:ind w:left="-96"/>
              <w:jc w:val="center"/>
              <w:rPr>
                <w:b/>
                <w:sz w:val="20"/>
                <w:szCs w:val="20"/>
              </w:rPr>
            </w:pPr>
            <w:r w:rsidRPr="00B065A4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8600" w:type="dxa"/>
            <w:tcBorders>
              <w:top w:val="single" w:sz="4" w:space="0" w:color="auto"/>
            </w:tcBorders>
          </w:tcPr>
          <w:p w:rsidR="00FC351F" w:rsidRPr="00B065A4" w:rsidRDefault="00FC351F" w:rsidP="00BB2AC1">
            <w:pPr>
              <w:spacing w:after="0" w:line="240" w:lineRule="auto"/>
              <w:ind w:left="-96"/>
              <w:jc w:val="center"/>
              <w:rPr>
                <w:b/>
                <w:sz w:val="20"/>
                <w:szCs w:val="20"/>
              </w:rPr>
            </w:pPr>
            <w:r w:rsidRPr="00B065A4">
              <w:rPr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FC351F" w:rsidRPr="00B065A4" w:rsidRDefault="00FC351F" w:rsidP="00BB2AC1">
            <w:pPr>
              <w:spacing w:after="0" w:line="240" w:lineRule="auto"/>
              <w:ind w:left="-96"/>
              <w:jc w:val="center"/>
              <w:rPr>
                <w:sz w:val="20"/>
                <w:szCs w:val="20"/>
              </w:rPr>
            </w:pPr>
            <w:r w:rsidRPr="00B065A4">
              <w:rPr>
                <w:b/>
                <w:sz w:val="20"/>
                <w:szCs w:val="20"/>
              </w:rPr>
              <w:t>Срок действия документа</w:t>
            </w:r>
          </w:p>
        </w:tc>
      </w:tr>
      <w:tr w:rsidR="00FC351F" w:rsidRPr="00B065A4" w:rsidTr="00BB2AC1">
        <w:trPr>
          <w:trHeight w:val="438"/>
        </w:trPr>
        <w:tc>
          <w:tcPr>
            <w:tcW w:w="2624" w:type="dxa"/>
          </w:tcPr>
          <w:p w:rsidR="00FC351F" w:rsidRPr="00B065A4" w:rsidRDefault="00FC351F" w:rsidP="00BB2AC1">
            <w:pPr>
              <w:spacing w:after="0" w:line="240" w:lineRule="auto"/>
              <w:ind w:left="-96"/>
              <w:jc w:val="center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2020/2021</w:t>
            </w:r>
          </w:p>
        </w:tc>
        <w:tc>
          <w:tcPr>
            <w:tcW w:w="8600" w:type="dxa"/>
          </w:tcPr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 xml:space="preserve">Распоряжение № 012 от 31.03.2015 г. о создании электронной полнотекстовой библиотеки учебно-методической литературы, изданной в РОАТ; Москва; РОАТ (МГУПС (МИИТ)) Соглашение об использовании платформы на сайте library.miit.ru № 17 г. Москва 24 июня 2015 г.; НТБ МИИТ; 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 xml:space="preserve">Соглашение № 48 о сотрудничестве от 10.09.2015 о предоставлении неисключительной лицензии на использование ЭБС «Издательства Лань»; г. Санкт – Петербург; ООО «Издательство Лань», 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 xml:space="preserve">Копия приказа от 14.11.2017 г. №687/а «О возложении обязанностей по поддержке функционирования электронной информационно-образовательной среды университета». 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Инструкция по работе с электронной информационно-образовательной средой университета. Вход – через личный кабинет.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Копия Распоряжения директора РОАТ от 08.09.2016 г. № 036 «О порядке предоставления доступа к электронным информационно-образовательным ресурсам РОАТ».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Копия Распоряжения директора РОАТ от 21.11.2017 г. № 047 «О введении в действие Пользовательского соглашения и Политики конфиденциальности».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Правила работы с комплексной системой мониторинга образовательной среды СДО «КОСМОС»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Копия Контракта № 03731000065170000235-0003566-02 от 16.01.2018 г. О предоставлении услуг связи - Интернет.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Справка - Сведения о технической оснащенности сетевого оборудования, обеспечивающего ЭИОС.</w:t>
            </w:r>
          </w:p>
        </w:tc>
        <w:tc>
          <w:tcPr>
            <w:tcW w:w="4227" w:type="dxa"/>
          </w:tcPr>
          <w:p w:rsidR="00FC351F" w:rsidRPr="00B065A4" w:rsidRDefault="00FC351F" w:rsidP="00BB2AC1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срок действия – бессрочно</w:t>
            </w:r>
          </w:p>
          <w:p w:rsidR="00FC351F" w:rsidRPr="00B065A4" w:rsidRDefault="00FC351F" w:rsidP="00BB2AC1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с 10.09.2015 до 09.09.2020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B72B0" w:rsidRPr="00B065A4" w:rsidTr="00DE18AB">
        <w:trPr>
          <w:trHeight w:val="438"/>
        </w:trPr>
        <w:tc>
          <w:tcPr>
            <w:tcW w:w="2624" w:type="dxa"/>
          </w:tcPr>
          <w:p w:rsidR="004B72B0" w:rsidRPr="00B065A4" w:rsidRDefault="004B72B0" w:rsidP="00DE18AB">
            <w:pPr>
              <w:spacing w:after="0" w:line="240" w:lineRule="auto"/>
              <w:ind w:left="-96"/>
              <w:jc w:val="center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2021/2022</w:t>
            </w:r>
          </w:p>
        </w:tc>
        <w:tc>
          <w:tcPr>
            <w:tcW w:w="8600" w:type="dxa"/>
          </w:tcPr>
          <w:p w:rsidR="004B72B0" w:rsidRPr="00B065A4" w:rsidRDefault="004B72B0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 xml:space="preserve">Распоряжение № 012 от 31.03.2015 г. о создании электронной полнотекстовой библиотеки учебно-методической литературы, изданной в РОАТ; Москва; РОАТ (МГУПС (МИИТ)) Соглашение об использовании платформы на сайте </w:t>
            </w:r>
            <w:proofErr w:type="spellStart"/>
            <w:r w:rsidRPr="00B065A4">
              <w:rPr>
                <w:sz w:val="20"/>
                <w:szCs w:val="20"/>
              </w:rPr>
              <w:t>library.miit.ru</w:t>
            </w:r>
            <w:proofErr w:type="spellEnd"/>
            <w:r w:rsidRPr="00B065A4">
              <w:rPr>
                <w:sz w:val="20"/>
                <w:szCs w:val="20"/>
              </w:rPr>
              <w:t xml:space="preserve"> № 17 г. Москва 24 июня 2015 г.; НТБ МИИТ; </w:t>
            </w:r>
          </w:p>
          <w:p w:rsidR="004B72B0" w:rsidRPr="00B065A4" w:rsidRDefault="004B72B0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 xml:space="preserve">Копия приказа от 14.11.2017 г. №687/а «О возложении обязанностей по поддержке функционирования электронной информационно-образовательной среды университета». </w:t>
            </w:r>
          </w:p>
          <w:p w:rsidR="004B72B0" w:rsidRPr="00B065A4" w:rsidRDefault="004B72B0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Инструкция по работе с электронной информационно-образовательной средой университета. Вход – через личный кабинет.</w:t>
            </w:r>
          </w:p>
          <w:p w:rsidR="004B72B0" w:rsidRPr="00B065A4" w:rsidRDefault="004B72B0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Копия Распоряжения директора РОАТ от 08.09.2016 г. № 036 «О порядке предоставления доступа к электронным информационно-образовательным ресурсам РОАТ».</w:t>
            </w:r>
          </w:p>
          <w:p w:rsidR="004B72B0" w:rsidRPr="00B065A4" w:rsidRDefault="004B72B0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Копия Распоряжения директора РОАТ от 21.11.2017 г. № 047 «О введении в действие Пользовательского соглашения и Политики конфиденциальности».</w:t>
            </w:r>
          </w:p>
          <w:p w:rsidR="004B72B0" w:rsidRPr="00B065A4" w:rsidRDefault="004B72B0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Правила работы с комплексной системой мониторинга образовательной среды СДО «КОСМОС»</w:t>
            </w:r>
          </w:p>
          <w:p w:rsidR="004B72B0" w:rsidRPr="00B065A4" w:rsidRDefault="004B72B0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Копия Контракта № 03731000065170000235-0003566-02 от 16.01.2018 г. О предоставлении услуг связи - Интернет.</w:t>
            </w:r>
          </w:p>
          <w:p w:rsidR="004B72B0" w:rsidRPr="00B065A4" w:rsidRDefault="004B72B0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Справка - Сведения о технической оснащенности сетевого оборудования, обеспечивающего ЭИОС.</w:t>
            </w:r>
          </w:p>
        </w:tc>
        <w:tc>
          <w:tcPr>
            <w:tcW w:w="4227" w:type="dxa"/>
          </w:tcPr>
          <w:p w:rsidR="004B72B0" w:rsidRPr="00B065A4" w:rsidRDefault="004B72B0" w:rsidP="00DE18AB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срок действия – бессрочно</w:t>
            </w:r>
          </w:p>
          <w:p w:rsidR="004B72B0" w:rsidRPr="00B065A4" w:rsidRDefault="004B72B0" w:rsidP="00DE18AB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4B72B0" w:rsidRPr="00B065A4" w:rsidRDefault="004B72B0" w:rsidP="00DE18AB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4B72B0" w:rsidRPr="00B065A4" w:rsidRDefault="004B72B0" w:rsidP="00DE18AB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4B72B0" w:rsidRPr="00B065A4" w:rsidRDefault="004B72B0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B72B0" w:rsidRPr="00B065A4" w:rsidRDefault="004B72B0" w:rsidP="00DE18AB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4B72B0" w:rsidRPr="00B065A4" w:rsidRDefault="004B72B0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B72B0" w:rsidRPr="00B065A4" w:rsidRDefault="004B72B0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B72B0" w:rsidRPr="00B065A4" w:rsidRDefault="004B72B0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40C44" w:rsidRPr="00B065A4" w:rsidTr="00DE18AB">
        <w:trPr>
          <w:trHeight w:val="438"/>
        </w:trPr>
        <w:tc>
          <w:tcPr>
            <w:tcW w:w="2624" w:type="dxa"/>
          </w:tcPr>
          <w:p w:rsidR="00340C44" w:rsidRPr="00B065A4" w:rsidRDefault="00340C44" w:rsidP="00DE18AB">
            <w:pPr>
              <w:spacing w:after="0" w:line="240" w:lineRule="auto"/>
              <w:ind w:left="-96"/>
              <w:jc w:val="center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2021/2022</w:t>
            </w:r>
          </w:p>
        </w:tc>
        <w:tc>
          <w:tcPr>
            <w:tcW w:w="8600" w:type="dxa"/>
          </w:tcPr>
          <w:p w:rsidR="00340C44" w:rsidRPr="00B065A4" w:rsidRDefault="00340C44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 xml:space="preserve">Распоряжение № 012 от 31.03.2015 г. о создании электронной полнотекстовой библиотеки учебно-методической литературы, изданной в РОАТ; Москва; РОАТ (МГУПС (МИИТ)) </w:t>
            </w:r>
            <w:r w:rsidRPr="00B065A4">
              <w:rPr>
                <w:sz w:val="20"/>
                <w:szCs w:val="20"/>
              </w:rPr>
              <w:lastRenderedPageBreak/>
              <w:t xml:space="preserve">Соглашение об использовании платформы на сайте </w:t>
            </w:r>
            <w:proofErr w:type="spellStart"/>
            <w:r w:rsidRPr="00B065A4">
              <w:rPr>
                <w:sz w:val="20"/>
                <w:szCs w:val="20"/>
              </w:rPr>
              <w:t>library.miit.ru</w:t>
            </w:r>
            <w:proofErr w:type="spellEnd"/>
            <w:r w:rsidRPr="00B065A4">
              <w:rPr>
                <w:sz w:val="20"/>
                <w:szCs w:val="20"/>
              </w:rPr>
              <w:t xml:space="preserve"> № 17 г. Москва 24 июня 2015 г.; НТБ МИИТ; </w:t>
            </w:r>
          </w:p>
          <w:p w:rsidR="00340C44" w:rsidRPr="00B065A4" w:rsidRDefault="00340C44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 xml:space="preserve">Копия приказа от 14.11.2017 г. №687/а «О возложении обязанностей по поддержке функционирования электронной информационно-образовательной среды университета». </w:t>
            </w:r>
          </w:p>
          <w:p w:rsidR="00340C44" w:rsidRPr="00B065A4" w:rsidRDefault="00340C44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Инструкция по работе с электронной информационно-образовательной средой университета. Вход – через личный кабинет.</w:t>
            </w:r>
          </w:p>
          <w:p w:rsidR="00340C44" w:rsidRPr="00B065A4" w:rsidRDefault="00340C44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Копия Распоряжения директора РОАТ от 08.09.2016 г. № 036 «О порядке предоставления доступа к электронным информационно-образовательным ресурсам РОАТ».</w:t>
            </w:r>
          </w:p>
          <w:p w:rsidR="00340C44" w:rsidRPr="00B065A4" w:rsidRDefault="00340C44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Копия Распоряжения директора РОАТ от 21.11.2017 г. № 047 «О введении в действие Пользовательского соглашения и Политики конфиденциальности».</w:t>
            </w:r>
          </w:p>
          <w:p w:rsidR="00340C44" w:rsidRPr="00B065A4" w:rsidRDefault="00340C44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Правила работы с комплексной системой мониторинга образовательной среды СДО «КОСМОС»</w:t>
            </w:r>
          </w:p>
          <w:p w:rsidR="00340C44" w:rsidRPr="00B065A4" w:rsidRDefault="00340C44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Копия Контракта № 03731000065170000235-0003566-02 от 16.01.2018 г. О предоставлении услуг связи - Интернет.</w:t>
            </w:r>
          </w:p>
          <w:p w:rsidR="00340C44" w:rsidRPr="00B065A4" w:rsidRDefault="00340C44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Справка - Сведения о технической оснащенности сетевого оборудования, обеспечивающего ЭИОС.</w:t>
            </w:r>
          </w:p>
        </w:tc>
        <w:tc>
          <w:tcPr>
            <w:tcW w:w="4227" w:type="dxa"/>
          </w:tcPr>
          <w:p w:rsidR="00340C44" w:rsidRPr="00B065A4" w:rsidRDefault="00340C44" w:rsidP="00DE18AB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lastRenderedPageBreak/>
              <w:t>срок действия – бессрочно</w:t>
            </w:r>
          </w:p>
          <w:p w:rsidR="00340C44" w:rsidRPr="00B065A4" w:rsidRDefault="00340C44" w:rsidP="00DE18AB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340C44" w:rsidRPr="00B065A4" w:rsidRDefault="00340C44" w:rsidP="00DE18AB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340C44" w:rsidRPr="00B065A4" w:rsidRDefault="00340C44" w:rsidP="00DE18AB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340C44" w:rsidRPr="00B065A4" w:rsidRDefault="00340C44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40C44" w:rsidRPr="00B065A4" w:rsidRDefault="00340C44" w:rsidP="00DE18AB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340C44" w:rsidRPr="00B065A4" w:rsidRDefault="00340C44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40C44" w:rsidRPr="00B065A4" w:rsidRDefault="00340C44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40C44" w:rsidRPr="00B065A4" w:rsidRDefault="00340C44" w:rsidP="00DE18A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C351F" w:rsidRPr="00B065A4" w:rsidTr="00BB2AC1">
        <w:trPr>
          <w:trHeight w:val="438"/>
        </w:trPr>
        <w:tc>
          <w:tcPr>
            <w:tcW w:w="2624" w:type="dxa"/>
          </w:tcPr>
          <w:p w:rsidR="00FC351F" w:rsidRPr="00B065A4" w:rsidRDefault="00FC351F" w:rsidP="00340C44">
            <w:pPr>
              <w:spacing w:after="0" w:line="240" w:lineRule="auto"/>
              <w:ind w:left="-96"/>
              <w:jc w:val="center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lastRenderedPageBreak/>
              <w:t>202</w:t>
            </w:r>
            <w:r w:rsidR="00340C44">
              <w:rPr>
                <w:sz w:val="20"/>
                <w:szCs w:val="20"/>
              </w:rPr>
              <w:t>3</w:t>
            </w:r>
            <w:r w:rsidRPr="00B065A4">
              <w:rPr>
                <w:sz w:val="20"/>
                <w:szCs w:val="20"/>
              </w:rPr>
              <w:t>/202</w:t>
            </w:r>
            <w:r w:rsidR="00340C44">
              <w:rPr>
                <w:sz w:val="20"/>
                <w:szCs w:val="20"/>
              </w:rPr>
              <w:t>4</w:t>
            </w:r>
          </w:p>
        </w:tc>
        <w:tc>
          <w:tcPr>
            <w:tcW w:w="8600" w:type="dxa"/>
          </w:tcPr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 xml:space="preserve">Распоряжение № 012 от 31.03.2015 г. о создании электронной полнотекстовой библиотеки учебно-методической литературы, изданной в РОАТ; Москва; РОАТ (МГУПС (МИИТ)) Соглашение об использовании платформы на сайте library.miit.ru № 17 г. Москва 24 июня 2015 г.; НТБ МИИТ; 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 xml:space="preserve">Копия приказа от 14.11.2017 г. №687/а «О возложении обязанностей по поддержке функционирования электронной информационно-образовательной среды университета». 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Инструкция по работе с электронной информационно-образовательной средой университета. Вход – через личный кабинет.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Копия Распоряжения директора РОАТ от 08.09.2016 г. № 036 «О порядке предоставления доступа к электронным информационно-образовательным ресурсам РОАТ».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Копия Распоряжения директора РОАТ от 21.11.2017 г. № 047 «О введении в действие Пользовательского соглашения и Политики конфиденциальности».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Правила работы с комплексной системой мониторинга образовательной среды СДО «КОСМОС»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Копия Контракта № 03731000065170000235-0003566-02 от 16.01.2018 г. О предоставлении услуг связи - Интернет.</w:t>
            </w: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Справка - Сведения о технической оснащенности сетевого оборудования, обеспечивающего ЭИОС.</w:t>
            </w:r>
          </w:p>
        </w:tc>
        <w:tc>
          <w:tcPr>
            <w:tcW w:w="4227" w:type="dxa"/>
          </w:tcPr>
          <w:p w:rsidR="00FC351F" w:rsidRPr="00B065A4" w:rsidRDefault="00FC351F" w:rsidP="00BB2AC1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срок действия – бессрочно</w:t>
            </w:r>
          </w:p>
          <w:p w:rsidR="00FC351F" w:rsidRPr="00B065A4" w:rsidRDefault="00FC351F" w:rsidP="00BB2AC1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ind w:left="-96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C351F" w:rsidRPr="00B065A4" w:rsidRDefault="00FC351F" w:rsidP="00BB2A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C351F" w:rsidRPr="00B065A4" w:rsidRDefault="00FC351F" w:rsidP="00FC351F">
      <w:pPr>
        <w:spacing w:after="0" w:line="240" w:lineRule="auto"/>
        <w:jc w:val="center"/>
      </w:pPr>
    </w:p>
    <w:p w:rsidR="00FC351F" w:rsidRPr="00B065A4" w:rsidRDefault="00FC351F" w:rsidP="00FC351F">
      <w:pPr>
        <w:spacing w:after="0" w:line="240" w:lineRule="auto"/>
        <w:jc w:val="center"/>
      </w:pPr>
    </w:p>
    <w:p w:rsidR="00FC351F" w:rsidRPr="00B065A4" w:rsidRDefault="00FC351F" w:rsidP="00FC351F">
      <w:pPr>
        <w:spacing w:after="0" w:line="240" w:lineRule="auto"/>
        <w:jc w:val="center"/>
      </w:pPr>
    </w:p>
    <w:p w:rsidR="00FC351F" w:rsidRPr="00B065A4" w:rsidRDefault="00FC351F" w:rsidP="00FC351F">
      <w:pPr>
        <w:spacing w:after="0" w:line="240" w:lineRule="auto"/>
        <w:jc w:val="center"/>
      </w:pPr>
    </w:p>
    <w:tbl>
      <w:tblPr>
        <w:tblStyle w:val="51"/>
        <w:tblpPr w:leftFromText="180" w:rightFromText="180" w:vertAnchor="text" w:horzAnchor="margin" w:tblpY="174"/>
        <w:tblW w:w="14850" w:type="dxa"/>
        <w:tblLook w:val="04A0"/>
      </w:tblPr>
      <w:tblGrid>
        <w:gridCol w:w="8217"/>
        <w:gridCol w:w="6633"/>
      </w:tblGrid>
      <w:tr w:rsidR="00FC351F" w:rsidRPr="00B065A4" w:rsidTr="00BB2AC1">
        <w:tc>
          <w:tcPr>
            <w:tcW w:w="8217" w:type="dxa"/>
            <w:tcBorders>
              <w:bottom w:val="single" w:sz="4" w:space="0" w:color="auto"/>
            </w:tcBorders>
          </w:tcPr>
          <w:p w:rsidR="00FC351F" w:rsidRPr="00B065A4" w:rsidRDefault="00FC351F" w:rsidP="00BB2AC1">
            <w:pPr>
              <w:jc w:val="center"/>
              <w:rPr>
                <w:b/>
                <w:sz w:val="20"/>
                <w:szCs w:val="20"/>
              </w:rPr>
            </w:pPr>
          </w:p>
          <w:p w:rsidR="00FC351F" w:rsidRPr="00B065A4" w:rsidRDefault="00FC351F" w:rsidP="00BB2AC1">
            <w:pPr>
              <w:jc w:val="center"/>
              <w:rPr>
                <w:b/>
                <w:sz w:val="20"/>
                <w:szCs w:val="20"/>
              </w:rPr>
            </w:pPr>
            <w:r w:rsidRPr="00B065A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FC351F" w:rsidRPr="00B065A4" w:rsidRDefault="00FC351F" w:rsidP="00BB2AC1">
            <w:pPr>
              <w:jc w:val="both"/>
              <w:rPr>
                <w:b/>
                <w:sz w:val="20"/>
                <w:szCs w:val="20"/>
              </w:rPr>
            </w:pPr>
            <w:r w:rsidRPr="00B065A4">
              <w:rPr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FC351F" w:rsidRPr="00890A3F" w:rsidTr="00BB2AC1">
        <w:tc>
          <w:tcPr>
            <w:tcW w:w="8217" w:type="dxa"/>
            <w:tcBorders>
              <w:bottom w:val="single" w:sz="4" w:space="0" w:color="auto"/>
            </w:tcBorders>
          </w:tcPr>
          <w:p w:rsidR="00FC351F" w:rsidRPr="00B065A4" w:rsidRDefault="00FC351F" w:rsidP="00BB2AC1">
            <w:pPr>
              <w:jc w:val="both"/>
              <w:rPr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FC351F" w:rsidRPr="00890A3F" w:rsidRDefault="00FC351F" w:rsidP="00BB2AC1">
            <w:pPr>
              <w:jc w:val="both"/>
              <w:rPr>
                <w:b/>
                <w:sz w:val="20"/>
                <w:szCs w:val="20"/>
              </w:rPr>
            </w:pPr>
            <w:r w:rsidRPr="00B065A4">
              <w:rPr>
                <w:sz w:val="20"/>
                <w:szCs w:val="20"/>
              </w:rPr>
              <w:t xml:space="preserve">Заключение №28-28-5-26 о соответствии (несоответствии) объекта защиты требованиям пожарной безопасности, 16.10.2017г. 1региональный отдел надзорной деятельности и профилактической работы управления по северному административному округу главного управления МЧС России по городу Москве, 16.10.2017 г., бессрочный (действует до структурных </w:t>
            </w:r>
            <w:r w:rsidRPr="00B065A4">
              <w:rPr>
                <w:sz w:val="20"/>
                <w:szCs w:val="20"/>
              </w:rPr>
              <w:lastRenderedPageBreak/>
              <w:t>изменений в объекте защиты)</w:t>
            </w:r>
          </w:p>
        </w:tc>
      </w:tr>
    </w:tbl>
    <w:p w:rsidR="00FC351F" w:rsidRDefault="00FC351F" w:rsidP="00FC351F">
      <w:pPr>
        <w:spacing w:after="0" w:line="240" w:lineRule="auto"/>
      </w:pPr>
    </w:p>
    <w:p w:rsidR="00FC351F" w:rsidRPr="00E10804" w:rsidRDefault="00FC351F" w:rsidP="00FC351F">
      <w:pPr>
        <w:pStyle w:val="ConsPlusNormal"/>
        <w:spacing w:before="240"/>
        <w:ind w:firstLine="540"/>
        <w:jc w:val="both"/>
      </w:pPr>
    </w:p>
    <w:p w:rsidR="00023F5B" w:rsidRDefault="00023F5B">
      <w:bookmarkStart w:id="1" w:name="_GoBack"/>
      <w:bookmarkEnd w:id="1"/>
    </w:p>
    <w:sectPr w:rsidR="00023F5B" w:rsidSect="001D1A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351F"/>
    <w:rsid w:val="00023F5B"/>
    <w:rsid w:val="00340C44"/>
    <w:rsid w:val="004B72B0"/>
    <w:rsid w:val="009C6791"/>
    <w:rsid w:val="00D77E43"/>
    <w:rsid w:val="00DD6190"/>
    <w:rsid w:val="00FC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35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51">
    <w:name w:val="Сетка таблицы51"/>
    <w:basedOn w:val="a1"/>
    <w:uiPriority w:val="59"/>
    <w:rsid w:val="00FC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2019</Words>
  <Characters>11513</Characters>
  <Application>Microsoft Office Word</Application>
  <DocSecurity>0</DocSecurity>
  <Lines>95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PavlovaAN</dc:creator>
  <cp:lastModifiedBy>Пользователь Windows</cp:lastModifiedBy>
  <cp:revision>3</cp:revision>
  <dcterms:created xsi:type="dcterms:W3CDTF">2020-09-24T08:35:00Z</dcterms:created>
  <dcterms:modified xsi:type="dcterms:W3CDTF">2020-09-24T08:36:00Z</dcterms:modified>
</cp:coreProperties>
</file>